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4"/>
        <w:jc w:val="center"/>
        <w:textAlignment w:val="baseline"/>
        <w:rPr/>
      </w:pP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u w:val="none"/>
            <w:lang w:eastAsia="ru-RU"/>
          </w:rPr>
          <w:t>Договор купли-продажи судна</w:t>
        </w:r>
      </w:hyperlink>
    </w:p>
    <w:tbl>
      <w:tblPr>
        <w:tblStyle w:val="a4"/>
        <w:tblW w:w="10338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8"/>
        <w:gridCol w:w="3238"/>
        <w:gridCol w:w="2427"/>
        <w:gridCol w:w="2537"/>
        <w:gridCol w:w="1542"/>
        <w:gridCol w:w="295"/>
      </w:tblGrid>
      <w:tr>
        <w:trPr>
          <w:trHeight w:val="264" w:hRule="atLeast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  <w:tc>
          <w:tcPr>
            <w:tcW w:w="323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ind w:left="121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4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Style17"/>
              <w:widowControl/>
              <w:suppressAutoHyphens w:val="true"/>
              <w:bidi w:val="0"/>
              <w:spacing w:before="0" w:after="0"/>
              <w:ind w:hanging="0" w:left="-113" w:right="0"/>
              <w:jc w:val="right"/>
              <w:textAlignment w:val="baseline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</w:tr>
      <w:tr>
        <w:trPr>
          <w:trHeight w:val="213" w:hRule="atLeast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38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firstLine="175"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место заключения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договора</w:t>
            </w:r>
          </w:p>
        </w:tc>
        <w:tc>
          <w:tcPr>
            <w:tcW w:w="6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 xml:space="preserve">Мы, </w:t>
      </w:r>
      <w:r>
        <w:rPr>
          <w:rStyle w:val="Strong"/>
          <w:rFonts w:eastAsia="Times New Roman" w:cs="Times New Roman"/>
          <w:sz w:val="20"/>
          <w:szCs w:val="20"/>
        </w:rPr>
        <w:t xml:space="preserve">Продавец </w:t>
      </w: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дата рождения __________________, зарегистрированный(ая) по адресу ________________________________________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паспорт серии __________ №___________ выдан  "____" ___________ _______г. 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hanging="0" w:left="-113" w:right="0"/>
        <w:jc w:val="left"/>
        <w:rPr/>
      </w:pPr>
      <w:r>
        <w:rPr>
          <w:rFonts w:eastAsia="Times New Roman" w:cs="Times New Roman"/>
          <w:sz w:val="20"/>
          <w:szCs w:val="20"/>
        </w:rPr>
        <w:t xml:space="preserve">с одной стороны, и </w:t>
      </w:r>
      <w:r>
        <w:rPr>
          <w:rStyle w:val="Strong"/>
          <w:rFonts w:eastAsia="Times New Roman" w:cs="Times New Roman"/>
          <w:sz w:val="20"/>
          <w:szCs w:val="20"/>
        </w:rPr>
        <w:t xml:space="preserve">Покупатель </w:t>
      </w:r>
      <w:r>
        <w:rPr>
          <w:rFonts w:eastAsia="Times New Roman" w:cs="Times New Roman"/>
          <w:sz w:val="20"/>
          <w:szCs w:val="20"/>
        </w:rPr>
        <w:t>_____________________________ 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дата рождения __________________, зарегистрированный(ая) по адресу ________________________________________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паспорт серии __________ №___________ выдан  "____" ___________ _______г. 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rStyle w:val="Strong"/>
          <w:b w:val="false"/>
          <w:color w:val="292929"/>
          <w:sz w:val="20"/>
          <w:szCs w:val="20"/>
        </w:rPr>
      </w:pPr>
      <w:r>
        <w:rPr>
          <w:rStyle w:val="Strong"/>
          <w:b w:val="false"/>
          <w:color w:val="292929"/>
          <w:kern w:val="0"/>
          <w:sz w:val="20"/>
          <w:szCs w:val="20"/>
          <w:shd w:fill="FFFFFF" w:val="clear"/>
          <w:lang w:val="ru-RU" w:bidi="ar-SA"/>
        </w:rPr>
        <w:t>заключили настоящий договор о нижеследующем: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1.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Продавец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продал, а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Покупатель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оплатил и принял маломерное судно: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sz w:val="20"/>
          <w:szCs w:val="20"/>
        </w:rPr>
        <w:t>Марка</w:t>
      </w:r>
      <w:r>
        <w:rPr/>
        <w:t>,</w:t>
      </w:r>
      <w:r>
        <w:rPr>
          <w:sz w:val="20"/>
          <w:szCs w:val="20"/>
        </w:rPr>
        <w:t xml:space="preserve"> модель, тип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Название 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Идентификационный (IMO) № 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Регистрационный (бортовой) № 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Предприятие изготовитель, место постройки 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Материал корпуса 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Длина ________________________________________________________________________________________________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Ширина 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Высота борта 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Грузоподъёмность 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Мин. Высота надводного борта 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shd w:fill="FFFFFF" w:val="clear"/>
          <w:lang w:val="ru-RU" w:eastAsia="ru-RU" w:bidi="ar-SA"/>
        </w:rPr>
        <w:t>Масса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________________________________________________________________________________________________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Вместимость 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Тип и марка двигателей 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Количество двигателей 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Заводские номера двигателей 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Мощность двигателей 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Количество парусов 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Площадь парусов (суммарная) 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Принадлежащее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Продавцу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на основании: 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серия _____________ № ___________________________ выданного 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_______________________________________________________________________________________________________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2. Указанное маломерное судно продано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Продавцом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за 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________________________________________________________________________________________________ рублей,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которые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Покупатель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уплатил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Продавцу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полностью.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3. До заключения настоящего договора отчуждаемое маломерное судно </w:t>
      </w:r>
      <w:r>
        <w:rPr>
          <w:rStyle w:val="Strong"/>
          <w:b w:val="false"/>
          <w:bCs w:val="false"/>
          <w:color w:val="292929"/>
          <w:kern w:val="0"/>
          <w:sz w:val="20"/>
          <w:szCs w:val="20"/>
          <w:shd w:fill="FFFFFF" w:val="clear"/>
          <w:lang w:val="ru-RU" w:bidi="ar-SA"/>
        </w:rPr>
        <w:t xml:space="preserve">никому не продано, 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не заложено и не отчуждено каким-либо способом, под запрещением и арестом не состоит.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4. Настоящий договор составлен в трех эк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shd w:fill="FFFFFF" w:val="clear"/>
          <w:lang w:val="ru-RU" w:eastAsia="ru-RU" w:bidi="ar-SA"/>
        </w:rPr>
        <w:t xml:space="preserve">земплярах, один из которых передаётся в государственную инспекцию по маломерным судам (ГИМС), 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и по одному экземпляру каждой из сторон.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pacing w:beforeAutospacing="0" w:before="0" w:afterAutospacing="0" w:after="0"/>
        <w:textAlignment w:val="baseline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</w:p>
    <w:tbl>
      <w:tblPr>
        <w:tblStyle w:val="a4"/>
        <w:tblW w:w="10356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2"/>
        <w:gridCol w:w="4565"/>
        <w:gridCol w:w="433"/>
        <w:gridCol w:w="490"/>
        <w:gridCol w:w="4416"/>
      </w:tblGrid>
      <w:tr>
        <w:trPr>
          <w:trHeight w:val="279" w:hRule="exact"/>
        </w:trPr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rStyle w:val="Strong"/>
                <w:color w:val="292929"/>
                <w:kern w:val="0"/>
                <w:sz w:val="20"/>
                <w:szCs w:val="20"/>
                <w:lang w:val="ru-RU" w:bidi="ar-SA"/>
              </w:rPr>
              <w:t>Продавец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kern w:val="0"/>
                <w:sz w:val="20"/>
                <w:szCs w:val="20"/>
                <w:lang w:val="ru-RU" w:bidi="ar-SA"/>
              </w:rPr>
              <w:t>Покупатель</w:t>
            </w:r>
          </w:p>
        </w:tc>
      </w:tr>
      <w:tr>
        <w:trPr>
          <w:trHeight w:val="396" w:hRule="exact"/>
        </w:trPr>
        <w:tc>
          <w:tcPr>
            <w:tcW w:w="5017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9" w:hRule="exact"/>
        </w:trPr>
        <w:tc>
          <w:tcPr>
            <w:tcW w:w="50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01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(подпись и ФИО)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  <w:t>Тел.</w:t>
            </w:r>
          </w:p>
        </w:tc>
        <w:tc>
          <w:tcPr>
            <w:tcW w:w="456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  <w:t>Тел.</w:t>
            </w:r>
          </w:p>
        </w:tc>
        <w:tc>
          <w:tcPr>
            <w:tcW w:w="441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ConsPlusNonformat"/>
        <w:rPr/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vanish/>
          <w:color w:val="292929"/>
          <w:sz w:val="20"/>
          <w:szCs w:val="20"/>
          <w:lang w:eastAsia="ru-RU"/>
        </w:rPr>
      </w:pPr>
      <w:hyperlink r:id="rId3">
        <w:r>
          <w:rPr>
            <w:rStyle w:val="Hyperlink"/>
            <w:rFonts w:eastAsia="Times New Roman" w:cs="Times New Roman" w:ascii="Times New Roman" w:hAnsi="Times New Roman"/>
            <w:vanish/>
            <w:sz w:val="20"/>
            <w:szCs w:val="20"/>
            <w:lang w:val="en-US" w:eastAsia="ru-RU"/>
          </w:rPr>
          <w:t>Blank-dogovor-kupli-prodazhi.ru</w:t>
        </w:r>
      </w:hyperlink>
    </w:p>
    <w:p>
      <w:pPr>
        <w:pStyle w:val="Normal"/>
        <w:jc w:val="right"/>
        <w:rPr/>
      </w:pPr>
      <w:hyperlink r:id="rId4">
        <w:r>
          <w:rPr>
            <w:rStyle w:val="Hyperlink"/>
            <w:rFonts w:eastAsia="Times New Roman" w:cs="Times New Roman" w:ascii="Times New Roman" w:hAnsi="Times New Roman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851" w:right="851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2325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1a7c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439fe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0439fe"/>
    <w:rPr/>
  </w:style>
  <w:style w:type="character" w:styleId="InternetLink">
    <w:name w:val="Internet Link"/>
    <w:basedOn w:val="DefaultParagraphFont"/>
    <w:uiPriority w:val="99"/>
    <w:unhideWhenUsed/>
    <w:qFormat/>
    <w:rsid w:val="009c0c74"/>
    <w:rPr>
      <w:color w:themeColor="hyperlink"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5b16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4"/>
    <w:rsid w:val="005b1657"/>
    <w:pPr>
      <w:widowControl w:val="false"/>
      <w:suppressAutoHyphens w:val="true"/>
      <w:spacing w:before="0" w:after="120"/>
      <w:jc w:val="left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0439fe"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0439f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8144a8"/>
    <w:pPr>
      <w:spacing w:before="0" w:after="0"/>
      <w:ind w:left="720"/>
      <w:contextualSpacing/>
    </w:pPr>
    <w:rPr/>
  </w:style>
  <w:style w:type="paragraph" w:styleId="Style1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439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docs/dkps/dkp-sudna.html" TargetMode="External"/><Relationship Id="rId3" Type="http://schemas.openxmlformats.org/officeDocument/2006/relationships/hyperlink" Target="https://blank-dogovor-kupli-prodazhi.ru/dogovor-kupli-prodazhi-kvartiri.html" TargetMode="External"/><Relationship Id="rId4" Type="http://schemas.openxmlformats.org/officeDocument/2006/relationships/hyperlink" Target="https://blank-dogovor-kupli-prodazhi.ru/docs/dkps/dkp-sudna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</TotalTime>
  <Application>LibreOffice/24.2.6.2$Linux_X86_64 LibreOffice_project/420$Build-2</Application>
  <AppVersion>15.0000</AppVersion>
  <Pages>1</Pages>
  <Words>218</Words>
  <Characters>3996</Characters>
  <CharactersWithSpaces>4166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документы, формы, бланки; договор купли-продажи гаража</cp:category>
  <cp:contentStatus>актуально на 2019 год</cp:contentStatus>
  <cp:contentType>пустая форма бланка договора купли-продажи ТС</cp:contentType>
  <dcterms:created xsi:type="dcterms:W3CDTF">2019-02-01T07:29:00Z</dcterms:created>
  <dc:creator>Договор купли-продажи; https://blank-dogovor-kupli-prodazhi.ru/</dc:creator>
  <dc:description>Удобный для заполнения бланк договора купли-продажи судна или лодки физическими лицами.</dc:description>
  <cp:keywords>договор купли-продажи судно лодка яхта мотор</cp:keywords>
  <dc:language>русский</dc:language>
  <cp:lastModifiedBy/>
  <cp:lastPrinted>2019-02-02T14:14:00Z</cp:lastPrinted>
  <dcterms:modified xsi:type="dcterms:W3CDTF">2024-11-20T10:32:48Z</dcterms:modified>
  <cp:revision>87</cp:revision>
  <dc:subject>Бланк договора купли-продажи судов и лодок</dc:subject>
  <dc:title>Договор купли-продажи маломерного судна</dc:title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